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3B" w:rsidRDefault="0088133B">
      <w:pPr>
        <w:pStyle w:val="ConsPlusTitlePage"/>
      </w:pPr>
      <w:r>
        <w:t xml:space="preserve"> </w:t>
      </w:r>
      <w:r>
        <w:br/>
      </w:r>
    </w:p>
    <w:p w:rsidR="0088133B" w:rsidRDefault="0088133B">
      <w:pPr>
        <w:pStyle w:val="ConsPlusNormal"/>
        <w:jc w:val="both"/>
      </w:pPr>
    </w:p>
    <w:p w:rsidR="0088133B" w:rsidRPr="0088133B" w:rsidRDefault="0088133B">
      <w:pPr>
        <w:pStyle w:val="ConsPlusNormal"/>
        <w:ind w:firstLine="540"/>
        <w:jc w:val="both"/>
      </w:pPr>
      <w:r w:rsidRPr="0088133B">
        <w:rPr>
          <w:b/>
        </w:rPr>
        <w:t>Вопрос:</w:t>
      </w:r>
      <w:r w:rsidRPr="0088133B">
        <w:t xml:space="preserve"> О доступности конкурсной документации, документации об электронном аукционе для ознакомления в ЕИС.</w:t>
      </w:r>
    </w:p>
    <w:p w:rsidR="0088133B" w:rsidRPr="0088133B" w:rsidRDefault="0088133B">
      <w:pPr>
        <w:pStyle w:val="ConsPlusNormal"/>
        <w:jc w:val="both"/>
      </w:pPr>
    </w:p>
    <w:p w:rsidR="0088133B" w:rsidRPr="0088133B" w:rsidRDefault="0088133B">
      <w:pPr>
        <w:pStyle w:val="ConsPlusNormal"/>
        <w:ind w:firstLine="540"/>
        <w:jc w:val="both"/>
      </w:pPr>
      <w:r w:rsidRPr="0088133B">
        <w:rPr>
          <w:b/>
        </w:rPr>
        <w:t>Ответ:</w:t>
      </w:r>
    </w:p>
    <w:p w:rsidR="0088133B" w:rsidRPr="0088133B" w:rsidRDefault="0088133B">
      <w:pPr>
        <w:pStyle w:val="ConsPlusTitle"/>
        <w:jc w:val="center"/>
      </w:pPr>
      <w:r w:rsidRPr="0088133B">
        <w:t>МИНИСТЕРСТВО ЭКОНОМИЧЕСКОГО РАЗВИТИЯ РОССИЙСКОЙ ФЕДЕРАЦИИ</w:t>
      </w:r>
    </w:p>
    <w:p w:rsidR="0088133B" w:rsidRPr="0088133B" w:rsidRDefault="0088133B">
      <w:pPr>
        <w:pStyle w:val="ConsPlusTitle"/>
        <w:jc w:val="center"/>
      </w:pPr>
    </w:p>
    <w:p w:rsidR="0088133B" w:rsidRPr="0088133B" w:rsidRDefault="0088133B">
      <w:pPr>
        <w:pStyle w:val="ConsPlusTitle"/>
        <w:jc w:val="center"/>
      </w:pPr>
      <w:r w:rsidRPr="0088133B">
        <w:t>ПИСЬМО</w:t>
      </w:r>
    </w:p>
    <w:p w:rsidR="0088133B" w:rsidRPr="0088133B" w:rsidRDefault="0088133B">
      <w:pPr>
        <w:pStyle w:val="ConsPlusTitle"/>
        <w:jc w:val="center"/>
      </w:pPr>
      <w:r w:rsidRPr="0088133B">
        <w:t>от 15 декабря 2015 г. N Д28и-3613</w:t>
      </w:r>
    </w:p>
    <w:p w:rsidR="0088133B" w:rsidRPr="0088133B" w:rsidRDefault="0088133B">
      <w:pPr>
        <w:pStyle w:val="ConsPlusNormal"/>
        <w:jc w:val="both"/>
      </w:pPr>
    </w:p>
    <w:p w:rsidR="0088133B" w:rsidRPr="0088133B" w:rsidRDefault="0088133B">
      <w:pPr>
        <w:pStyle w:val="ConsPlusNormal"/>
        <w:ind w:firstLine="540"/>
        <w:jc w:val="both"/>
      </w:pPr>
      <w:r w:rsidRPr="0088133B"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5" w:history="1">
        <w:r w:rsidRPr="0088133B">
          <w:t>закона</w:t>
        </w:r>
      </w:hyperlink>
      <w:r w:rsidRPr="0088133B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8133B" w:rsidRPr="0088133B" w:rsidRDefault="0088133B">
      <w:pPr>
        <w:pStyle w:val="ConsPlusNormal"/>
        <w:ind w:firstLine="540"/>
        <w:jc w:val="both"/>
      </w:pPr>
      <w:r w:rsidRPr="0088133B">
        <w:t xml:space="preserve">В соответствии с </w:t>
      </w:r>
      <w:hyperlink r:id="rId6" w:history="1">
        <w:r w:rsidRPr="0088133B">
          <w:t>частью 3 статьи 50</w:t>
        </w:r>
      </w:hyperlink>
      <w:r w:rsidRPr="0088133B">
        <w:t xml:space="preserve"> и </w:t>
      </w:r>
      <w:hyperlink r:id="rId7" w:history="1">
        <w:r w:rsidRPr="0088133B">
          <w:t>частью 2 статьи 65</w:t>
        </w:r>
      </w:hyperlink>
      <w:r w:rsidRPr="0088133B">
        <w:t xml:space="preserve"> Закона N 44-ФЗ конкурсная документация, документация об электронном аукционе должны быть доступны для </w:t>
      </w:r>
      <w:bookmarkStart w:id="0" w:name="_GoBack"/>
      <w:bookmarkEnd w:id="0"/>
      <w:r w:rsidRPr="0088133B">
        <w:t>ознакомления в единой информационной системе в сфере закупок (далее - ЕИС) без взимания платы.</w:t>
      </w:r>
    </w:p>
    <w:p w:rsidR="0088133B" w:rsidRPr="0088133B" w:rsidRDefault="0088133B">
      <w:pPr>
        <w:pStyle w:val="ConsPlusNormal"/>
        <w:ind w:firstLine="540"/>
        <w:jc w:val="both"/>
      </w:pPr>
      <w:r w:rsidRPr="0088133B">
        <w:t xml:space="preserve">Таким образом, вышеуказанные положения </w:t>
      </w:r>
      <w:hyperlink r:id="rId8" w:history="1">
        <w:r w:rsidRPr="0088133B">
          <w:t>Закона</w:t>
        </w:r>
      </w:hyperlink>
      <w:r w:rsidRPr="0088133B">
        <w:t xml:space="preserve"> N 44-ФЗ устанавливают обязательность доступности вышеуказанной информации для ознакомления в ЕИС.</w:t>
      </w:r>
    </w:p>
    <w:p w:rsidR="0088133B" w:rsidRPr="0088133B" w:rsidRDefault="0088133B">
      <w:pPr>
        <w:pStyle w:val="ConsPlusNormal"/>
        <w:ind w:firstLine="540"/>
        <w:jc w:val="both"/>
      </w:pPr>
      <w:r w:rsidRPr="0088133B">
        <w:t xml:space="preserve">При этом необеспечение заказчиком возможности поиска и копирования фрагментов текста размещенной в ЕИС информации не будет являться ограничением для ознакомления с такой информацией, а также не будет противоречить положениям </w:t>
      </w:r>
      <w:hyperlink r:id="rId9" w:history="1">
        <w:r w:rsidRPr="0088133B">
          <w:t>Закона</w:t>
        </w:r>
      </w:hyperlink>
      <w:r w:rsidRPr="0088133B">
        <w:t xml:space="preserve"> N 44-ФЗ.</w:t>
      </w:r>
    </w:p>
    <w:p w:rsidR="0088133B" w:rsidRPr="0088133B" w:rsidRDefault="0088133B">
      <w:pPr>
        <w:pStyle w:val="ConsPlusNormal"/>
        <w:ind w:firstLine="540"/>
        <w:jc w:val="both"/>
      </w:pPr>
      <w:r w:rsidRPr="0088133B"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88133B" w:rsidRPr="0088133B" w:rsidRDefault="0088133B">
      <w:pPr>
        <w:pStyle w:val="ConsPlusNormal"/>
        <w:ind w:firstLine="540"/>
        <w:jc w:val="both"/>
      </w:pPr>
      <w:r w:rsidRPr="0088133B">
        <w:t xml:space="preserve">Вместе с тем в соответствии с </w:t>
      </w:r>
      <w:hyperlink r:id="rId10" w:history="1">
        <w:r w:rsidRPr="0088133B">
          <w:t>Положением</w:t>
        </w:r>
      </w:hyperlink>
      <w:r w:rsidRPr="0088133B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88133B" w:rsidRPr="0088133B" w:rsidRDefault="0088133B">
      <w:pPr>
        <w:pStyle w:val="ConsPlusNormal"/>
        <w:jc w:val="both"/>
      </w:pPr>
    </w:p>
    <w:p w:rsidR="0088133B" w:rsidRPr="0088133B" w:rsidRDefault="0088133B">
      <w:pPr>
        <w:pStyle w:val="ConsPlusNormal"/>
        <w:jc w:val="right"/>
      </w:pPr>
      <w:r w:rsidRPr="0088133B">
        <w:t>Директор Департамента</w:t>
      </w:r>
    </w:p>
    <w:p w:rsidR="0088133B" w:rsidRPr="0088133B" w:rsidRDefault="0088133B">
      <w:pPr>
        <w:pStyle w:val="ConsPlusNormal"/>
        <w:jc w:val="right"/>
      </w:pPr>
      <w:r w:rsidRPr="0088133B">
        <w:t>развития контрактной системы</w:t>
      </w:r>
    </w:p>
    <w:p w:rsidR="0088133B" w:rsidRPr="0088133B" w:rsidRDefault="0088133B">
      <w:pPr>
        <w:pStyle w:val="ConsPlusNormal"/>
        <w:jc w:val="right"/>
      </w:pPr>
      <w:r w:rsidRPr="0088133B">
        <w:t>М.В.ЧЕМЕРИСОВ</w:t>
      </w:r>
    </w:p>
    <w:p w:rsidR="0088133B" w:rsidRPr="0088133B" w:rsidRDefault="0088133B">
      <w:pPr>
        <w:pStyle w:val="ConsPlusNormal"/>
      </w:pPr>
      <w:r w:rsidRPr="0088133B">
        <w:t>15.12.2015</w:t>
      </w:r>
    </w:p>
    <w:p w:rsidR="0088133B" w:rsidRPr="0088133B" w:rsidRDefault="0088133B">
      <w:pPr>
        <w:pStyle w:val="ConsPlusNormal"/>
      </w:pPr>
    </w:p>
    <w:p w:rsidR="0088133B" w:rsidRPr="0088133B" w:rsidRDefault="0088133B">
      <w:pPr>
        <w:pStyle w:val="ConsPlusNormal"/>
      </w:pPr>
    </w:p>
    <w:p w:rsidR="00A127AB" w:rsidRPr="0088133B" w:rsidRDefault="00A127AB"/>
    <w:sectPr w:rsidR="00A127AB" w:rsidRPr="0088133B" w:rsidSect="0012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3B"/>
    <w:rsid w:val="00510776"/>
    <w:rsid w:val="00634E45"/>
    <w:rsid w:val="0088133B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4ADBEBACE930895A4A76EDE7801F044EAEC80376D58D67CBC66965DDF0C750BABC1298DC90D98LDg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4ADBEBACE930895A4A76EDE7801F044EAEC80376D58D67CBC66965DDF0C750BABC1298DC90093LDg6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4ADBEBACE930895A4A76EDE7801F044EAEC80376D58D67CBC66965DDF0C750BABC1298DC90E91LDg6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44ADBEBACE930895A4A76EDE7801F044EAEC80376D58D67CBC66965DLDgFN" TargetMode="External"/><Relationship Id="rId10" Type="http://schemas.openxmlformats.org/officeDocument/2006/relationships/hyperlink" Target="consultantplus://offline/ref=0944ADBEBACE930895A4A76EDE7801F044E5E282376858D67CBC66965DDF0C750BABC1298DC90892LDg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4ADBEBACE930895A4A76EDE7801F044EAEC80376D58D67CBC66965DLDg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2016-02-03T13:32:00Z</dcterms:created>
  <dcterms:modified xsi:type="dcterms:W3CDTF">2016-02-03T13:32:00Z</dcterms:modified>
</cp:coreProperties>
</file>