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66" w:rsidRDefault="00532166" w:rsidP="005321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:rsidR="00532166" w:rsidRDefault="00532166" w:rsidP="00532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166" w:rsidRDefault="00532166" w:rsidP="00532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ФЕДЕРАЛЬНОЕ КАЗНАЧЕЙСТВО</w:t>
      </w:r>
    </w:p>
    <w:p w:rsidR="00532166" w:rsidRDefault="00532166" w:rsidP="00532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166" w:rsidRDefault="00532166" w:rsidP="00532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:rsidR="00532166" w:rsidRDefault="00532166" w:rsidP="00532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18 декабря 2014 г. N 42-7.4-05/9.2-774</w:t>
      </w:r>
    </w:p>
    <w:p w:rsidR="00532166" w:rsidRDefault="00532166" w:rsidP="0053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2166" w:rsidRPr="00532166" w:rsidRDefault="00532166" w:rsidP="00532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32166">
        <w:rPr>
          <w:rFonts w:ascii="Times New Roman" w:hAnsi="Times New Roman" w:cs="Times New Roman"/>
          <w:bCs/>
          <w:sz w:val="24"/>
          <w:szCs w:val="24"/>
        </w:rPr>
        <w:t xml:space="preserve">В связи с возникающими вопросами о порядке перечисления в доход федерального бюджета сумм в обеспечение исполнения государственного контракта, поступивших на лицевой счет органа Федерального казначейства для учета операций со средствами, поступившими во временное распоряжение получателя бюджетных средств, направляем для сведения и руководства в работе </w:t>
      </w:r>
      <w:hyperlink w:anchor="Par17" w:history="1">
        <w:r w:rsidRPr="00532166">
          <w:rPr>
            <w:rFonts w:ascii="Times New Roman" w:hAnsi="Times New Roman" w:cs="Times New Roman"/>
            <w:bCs/>
            <w:color w:val="0000FF"/>
            <w:sz w:val="24"/>
            <w:szCs w:val="24"/>
          </w:rPr>
          <w:t>разъяснение</w:t>
        </w:r>
      </w:hyperlink>
      <w:r w:rsidRPr="00532166">
        <w:rPr>
          <w:rFonts w:ascii="Times New Roman" w:hAnsi="Times New Roman" w:cs="Times New Roman"/>
          <w:bCs/>
          <w:sz w:val="24"/>
          <w:szCs w:val="24"/>
        </w:rPr>
        <w:t xml:space="preserve"> Министерства финансов Российской Федерации от 21.10.2014 N 02-05-12/53113.</w:t>
      </w:r>
      <w:proofErr w:type="gramEnd"/>
    </w:p>
    <w:p w:rsidR="00532166" w:rsidRPr="00532166" w:rsidRDefault="00532166" w:rsidP="0053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2166" w:rsidRPr="00532166" w:rsidRDefault="00532166" w:rsidP="005321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2166">
        <w:rPr>
          <w:rFonts w:ascii="Times New Roman" w:hAnsi="Times New Roman" w:cs="Times New Roman"/>
          <w:bCs/>
          <w:sz w:val="24"/>
          <w:szCs w:val="24"/>
        </w:rPr>
        <w:t>Р.Е.АРТЮХИН</w:t>
      </w:r>
    </w:p>
    <w:p w:rsidR="00532166" w:rsidRDefault="00532166" w:rsidP="0053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2166" w:rsidRDefault="00532166" w:rsidP="0053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2166" w:rsidRDefault="00532166" w:rsidP="0053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2166" w:rsidRDefault="00532166" w:rsidP="0053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2166" w:rsidRDefault="00532166" w:rsidP="0053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2166" w:rsidRDefault="00532166" w:rsidP="005321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</w:p>
    <w:p w:rsidR="00532166" w:rsidRDefault="00532166" w:rsidP="0053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2166" w:rsidRDefault="00532166" w:rsidP="00532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17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:rsidR="00532166" w:rsidRDefault="00532166" w:rsidP="00532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2166" w:rsidRDefault="00532166" w:rsidP="00532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:rsidR="00532166" w:rsidRDefault="00532166" w:rsidP="00532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21 октября 2014 г. N 02-05-12/53113</w:t>
      </w:r>
    </w:p>
    <w:p w:rsidR="00532166" w:rsidRPr="00532166" w:rsidRDefault="00532166" w:rsidP="0053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2166" w:rsidRPr="00532166" w:rsidRDefault="00532166" w:rsidP="00532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2166">
        <w:rPr>
          <w:rFonts w:ascii="Times New Roman" w:hAnsi="Times New Roman" w:cs="Times New Roman"/>
          <w:bCs/>
          <w:sz w:val="24"/>
          <w:szCs w:val="24"/>
        </w:rPr>
        <w:t>Департамент бюджетной методологии Министерства финансов Российской Федерации (далее - Департамент) сообщает.</w:t>
      </w:r>
    </w:p>
    <w:p w:rsidR="00532166" w:rsidRPr="00532166" w:rsidRDefault="00532166" w:rsidP="00532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3216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hyperlink r:id="rId4" w:history="1">
        <w:r w:rsidRPr="00532166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пунктом 6 статьи 34</w:t>
        </w:r>
      </w:hyperlink>
      <w:r w:rsidRPr="00532166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</w:t>
      </w:r>
      <w:proofErr w:type="gramEnd"/>
      <w:r w:rsidRPr="00532166">
        <w:rPr>
          <w:rFonts w:ascii="Times New Roman" w:hAnsi="Times New Roman" w:cs="Times New Roman"/>
          <w:bCs/>
          <w:sz w:val="24"/>
          <w:szCs w:val="24"/>
        </w:rPr>
        <w:t xml:space="preserve"> контрактом, заказчик направляет поставщику (подрядчику, исполнителю) требование об уплате неустоек (штрафов, пеней).</w:t>
      </w:r>
    </w:p>
    <w:p w:rsidR="00532166" w:rsidRPr="00532166" w:rsidRDefault="00532166" w:rsidP="00532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2166">
        <w:rPr>
          <w:rFonts w:ascii="Times New Roman" w:hAnsi="Times New Roman" w:cs="Times New Roman"/>
          <w:bCs/>
          <w:sz w:val="24"/>
          <w:szCs w:val="24"/>
        </w:rPr>
        <w:t xml:space="preserve">Согласно </w:t>
      </w:r>
      <w:hyperlink r:id="rId5" w:history="1">
        <w:r w:rsidRPr="00532166">
          <w:rPr>
            <w:rFonts w:ascii="Times New Roman" w:hAnsi="Times New Roman" w:cs="Times New Roman"/>
            <w:bCs/>
            <w:color w:val="0000FF"/>
            <w:sz w:val="24"/>
            <w:szCs w:val="24"/>
          </w:rPr>
          <w:t>Указаниям</w:t>
        </w:r>
      </w:hyperlink>
      <w:r w:rsidRPr="00532166">
        <w:rPr>
          <w:rFonts w:ascii="Times New Roman" w:hAnsi="Times New Roman" w:cs="Times New Roman"/>
          <w:bCs/>
          <w:sz w:val="24"/>
          <w:szCs w:val="24"/>
        </w:rPr>
        <w:t xml:space="preserve"> о порядке применения бюджетной классификации Российской Федерации, утвержденным приказом Министерства финансов Российской Федерации от 1 июля 2013 г. N 65н, поступление указанных денежных сре</w:t>
      </w:r>
      <w:proofErr w:type="gramStart"/>
      <w:r w:rsidRPr="00532166">
        <w:rPr>
          <w:rFonts w:ascii="Times New Roman" w:hAnsi="Times New Roman" w:cs="Times New Roman"/>
          <w:bCs/>
          <w:sz w:val="24"/>
          <w:szCs w:val="24"/>
        </w:rPr>
        <w:t>дств в д</w:t>
      </w:r>
      <w:proofErr w:type="gramEnd"/>
      <w:r w:rsidRPr="00532166">
        <w:rPr>
          <w:rFonts w:ascii="Times New Roman" w:hAnsi="Times New Roman" w:cs="Times New Roman"/>
          <w:bCs/>
          <w:sz w:val="24"/>
          <w:szCs w:val="24"/>
        </w:rPr>
        <w:t>оход федерального бюджета, в том числе за счет обеспечения исполнения контракта, отражается по кодам классификации доходов бюджетов:</w:t>
      </w:r>
    </w:p>
    <w:p w:rsidR="00532166" w:rsidRPr="00532166" w:rsidRDefault="00532166" w:rsidP="00532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2166">
        <w:rPr>
          <w:rFonts w:ascii="Times New Roman" w:hAnsi="Times New Roman" w:cs="Times New Roman"/>
          <w:bCs/>
          <w:sz w:val="24"/>
          <w:szCs w:val="24"/>
        </w:rPr>
        <w:t>000 1 16 46000 01 0000 140 "Поступления сумм в возмещение ущерба в связи с нарушением исполнителем (подрядчиком) условий государственного контракта или иных договоров, финансируемых за счет средств Федерального дорожного фонда, либо в связи с уклонением от заключения таких контрактов или иных договоров";</w:t>
      </w:r>
    </w:p>
    <w:p w:rsidR="00532166" w:rsidRPr="00532166" w:rsidRDefault="00532166" w:rsidP="00532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2166">
        <w:rPr>
          <w:rFonts w:ascii="Times New Roman" w:hAnsi="Times New Roman" w:cs="Times New Roman"/>
          <w:bCs/>
          <w:sz w:val="24"/>
          <w:szCs w:val="24"/>
        </w:rPr>
        <w:t>000 1 16 90010 01 0000 140 "Прочие поступления от денежных взысканий (штрафов) и иных сумм в возмещение ущерба, зачисляемые в федеральный бюджет".</w:t>
      </w:r>
    </w:p>
    <w:p w:rsidR="00532166" w:rsidRPr="00532166" w:rsidRDefault="00532166" w:rsidP="0053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2166" w:rsidRPr="00532166" w:rsidRDefault="00532166" w:rsidP="005321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2166">
        <w:rPr>
          <w:rFonts w:ascii="Times New Roman" w:hAnsi="Times New Roman" w:cs="Times New Roman"/>
          <w:bCs/>
          <w:sz w:val="24"/>
          <w:szCs w:val="24"/>
        </w:rPr>
        <w:t>Заместитель директора Департамента</w:t>
      </w:r>
    </w:p>
    <w:p w:rsidR="00532166" w:rsidRPr="00532166" w:rsidRDefault="00532166" w:rsidP="005321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2166">
        <w:rPr>
          <w:rFonts w:ascii="Times New Roman" w:hAnsi="Times New Roman" w:cs="Times New Roman"/>
          <w:bCs/>
          <w:sz w:val="24"/>
          <w:szCs w:val="24"/>
        </w:rPr>
        <w:t>С.В.СИВЕЦ</w:t>
      </w:r>
    </w:p>
    <w:p w:rsidR="00361820" w:rsidRDefault="00361820"/>
    <w:sectPr w:rsidR="00361820" w:rsidSect="002D476F">
      <w:pgSz w:w="11905" w:h="16838"/>
      <w:pgMar w:top="425" w:right="567" w:bottom="850" w:left="85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166"/>
    <w:rsid w:val="00011F95"/>
    <w:rsid w:val="001343BA"/>
    <w:rsid w:val="001769E2"/>
    <w:rsid w:val="00225727"/>
    <w:rsid w:val="00261D2D"/>
    <w:rsid w:val="00355749"/>
    <w:rsid w:val="00361820"/>
    <w:rsid w:val="004332FC"/>
    <w:rsid w:val="00503257"/>
    <w:rsid w:val="005205FC"/>
    <w:rsid w:val="00532166"/>
    <w:rsid w:val="00537525"/>
    <w:rsid w:val="005911F7"/>
    <w:rsid w:val="0061502D"/>
    <w:rsid w:val="00625873"/>
    <w:rsid w:val="00A84549"/>
    <w:rsid w:val="00B221DD"/>
    <w:rsid w:val="00CE7807"/>
    <w:rsid w:val="00E81E97"/>
    <w:rsid w:val="00EB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0B0D1258CF33BC2DBCFD5755A377673453A35C7D8524CB4E98374AA33471F65939A572004F8E2B6EB48G" TargetMode="External"/><Relationship Id="rId4" Type="http://schemas.openxmlformats.org/officeDocument/2006/relationships/hyperlink" Target="consultantplus://offline/ref=20B0D1258CF33BC2DBCFD5755A377673453A35C8DD514CB4E98374AA33471F65939A572004F9E5B6EB4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2151</Characters>
  <Application>Microsoft Office Word</Application>
  <DocSecurity>0</DocSecurity>
  <Lines>17</Lines>
  <Paragraphs>5</Paragraphs>
  <ScaleCrop>false</ScaleCrop>
  <Company>DK MFRT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gup_crz_13</dc:creator>
  <cp:keywords/>
  <dc:description/>
  <cp:lastModifiedBy>zakup_30</cp:lastModifiedBy>
  <cp:revision>2</cp:revision>
  <dcterms:created xsi:type="dcterms:W3CDTF">2014-12-30T08:11:00Z</dcterms:created>
  <dcterms:modified xsi:type="dcterms:W3CDTF">2014-12-30T08:11:00Z</dcterms:modified>
</cp:coreProperties>
</file>