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79" w:rsidRDefault="006C0A79" w:rsidP="006C0A7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ЭКОНОМИЧЕСКОГО РАЗВИТИЯ РОССИЙСКОЙ ФЕДЕРАЦИИ</w:t>
      </w:r>
    </w:p>
    <w:p w:rsidR="006C0A79" w:rsidRDefault="006C0A79" w:rsidP="006C0A7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N 23679-ЕЕ/Д28и</w:t>
      </w:r>
    </w:p>
    <w:p w:rsidR="006C0A79" w:rsidRDefault="006C0A79" w:rsidP="006C0A79">
      <w:pPr>
        <w:pStyle w:val="ConsPlusNormal"/>
        <w:jc w:val="center"/>
        <w:rPr>
          <w:b/>
          <w:bCs/>
          <w:sz w:val="16"/>
          <w:szCs w:val="16"/>
        </w:rPr>
      </w:pPr>
    </w:p>
    <w:p w:rsidR="006C0A79" w:rsidRDefault="006C0A79" w:rsidP="006C0A7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ФЕДЕРАЛЬНАЯ АНТИМОНОПОЛЬНАЯ СЛУЖБА</w:t>
      </w:r>
    </w:p>
    <w:p w:rsidR="006C0A79" w:rsidRDefault="006C0A79" w:rsidP="006C0A7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N АЦ/39384/14</w:t>
      </w:r>
    </w:p>
    <w:p w:rsidR="006C0A79" w:rsidRDefault="006C0A79" w:rsidP="006C0A79">
      <w:pPr>
        <w:pStyle w:val="ConsPlusNormal"/>
        <w:jc w:val="center"/>
        <w:rPr>
          <w:b/>
          <w:bCs/>
          <w:sz w:val="16"/>
          <w:szCs w:val="16"/>
        </w:rPr>
      </w:pPr>
    </w:p>
    <w:p w:rsidR="006C0A79" w:rsidRDefault="006C0A79" w:rsidP="006C0A7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ПИСЬМО</w:t>
      </w:r>
    </w:p>
    <w:p w:rsidR="006C0A79" w:rsidRDefault="006C0A79" w:rsidP="006C0A7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30 сентября 2014 года</w:t>
      </w:r>
    </w:p>
    <w:p w:rsidR="006C0A79" w:rsidRDefault="006C0A79" w:rsidP="006C0A79">
      <w:pPr>
        <w:pStyle w:val="ConsPlusNormal"/>
        <w:jc w:val="center"/>
        <w:rPr>
          <w:b/>
          <w:bCs/>
          <w:sz w:val="16"/>
          <w:szCs w:val="16"/>
        </w:rPr>
      </w:pPr>
    </w:p>
    <w:p w:rsidR="006C0A79" w:rsidRDefault="006C0A79" w:rsidP="006C0A7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ПОЗИЦИИ</w:t>
      </w:r>
    </w:p>
    <w:p w:rsidR="006C0A79" w:rsidRDefault="006C0A79" w:rsidP="006C0A7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МИНЭКОНОМРАЗВИТИЯ РОССИИ И ФАС РОССИИ ПО ВОПРОСУ ПРИМЕНЕНИЯ</w:t>
      </w:r>
    </w:p>
    <w:p w:rsidR="006C0A79" w:rsidRDefault="006C0A79" w:rsidP="006C0A7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НОРМ ФЕДЕРАЛЬНОГО ЗАКОНА ОТ 5 АПРЕЛЯ 2013 Г. N 44-ФЗ</w:t>
      </w:r>
    </w:p>
    <w:p w:rsidR="006C0A79" w:rsidRDefault="006C0A79" w:rsidP="006C0A7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"О КОНТРАКТНОЙ СИСТЕМЕ В СФЕРЕ ЗАКУПОК ТОВАРОВ, РАБОТ,</w:t>
      </w:r>
    </w:p>
    <w:p w:rsidR="006C0A79" w:rsidRDefault="006C0A79" w:rsidP="006C0A7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УСЛУГ ДЛЯ ОБЕСПЕЧЕНИЯ ГОСУДАРСТВЕННЫХ И МУНИЦИПАЛЬНЫХ</w:t>
      </w:r>
    </w:p>
    <w:p w:rsidR="006C0A79" w:rsidRDefault="006C0A79" w:rsidP="006C0A7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НУЖД" В ОТНОШЕНИИ ПОСЛЕДСТВИЙ ПОДАЧИ ОДНОГО ПРЕДЛОЖЕНИЯ</w:t>
      </w:r>
    </w:p>
    <w:p w:rsidR="006C0A79" w:rsidRDefault="006C0A79" w:rsidP="006C0A7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ЦЕНЕ КОНТРАКТА ПРИ ПРОВЕДЕНИИ ЭЛЕКТРОННОГО АУКЦИОНА</w:t>
      </w:r>
    </w:p>
    <w:p w:rsidR="006C0A79" w:rsidRDefault="006C0A79" w:rsidP="006C0A79">
      <w:pPr>
        <w:pStyle w:val="ConsPlusNormal"/>
        <w:jc w:val="both"/>
      </w:pPr>
    </w:p>
    <w:p w:rsidR="006C0A79" w:rsidRDefault="006C0A79" w:rsidP="006C0A79">
      <w:pPr>
        <w:pStyle w:val="ConsPlusNormal"/>
        <w:ind w:firstLine="540"/>
        <w:jc w:val="both"/>
      </w:pPr>
      <w:proofErr w:type="gramStart"/>
      <w:r>
        <w:t>В связи с поступающими вопросами о применении положений Федерального закона от 5 апреля 2013 г. N 44-ФЗ "О контрактной системе в сфере закупок товаров, работ, услуг для государственных и муниципальных нужд" (далее - Закон N 44-ФЗ) в отношении последствий подачи одного предложения о цене контракта при проведении электронного аукциона Минэкономразвития России и ФАС России сообщают следующее.</w:t>
      </w:r>
      <w:proofErr w:type="gramEnd"/>
    </w:p>
    <w:p w:rsidR="006C0A79" w:rsidRDefault="006C0A79" w:rsidP="006C0A79">
      <w:pPr>
        <w:pStyle w:val="ConsPlusNormal"/>
        <w:ind w:firstLine="540"/>
        <w:jc w:val="both"/>
      </w:pPr>
      <w:r>
        <w:t>Частью 13 статьи 69 Закона N 44-ФЗ установлено, что в случае принятия аукционной комиссией решения о несоответствии требованиям, установленным документацией об электронном аукционе, всех вторых частей заявок или о соответствии указанным требованиям только одной второй части такой аукцион признается несостоявшимся.</w:t>
      </w:r>
    </w:p>
    <w:p w:rsidR="006C0A79" w:rsidRDefault="006C0A79" w:rsidP="006C0A79">
      <w:pPr>
        <w:pStyle w:val="ConsPlusNormal"/>
        <w:ind w:firstLine="540"/>
        <w:jc w:val="both"/>
      </w:pPr>
      <w:proofErr w:type="gramStart"/>
      <w:r>
        <w:t>При этом в соответствии с частью 3.1 статьи 71 Закона N 44-ФЗ в случае, если электронный аукцион признан не состоявшимся в связи с тем, что аукционной комиссией принято решение о соответствии требованиям, установленным документацией об электронном аукционе, только одной второй части заявки на участие в нем, контракт с участником такого аукциона, подавшим указанную заявку, заключается в соответствии с пунктом 25</w:t>
      </w:r>
      <w:proofErr w:type="gramEnd"/>
      <w:r>
        <w:t xml:space="preserve"> части 1 статьи 93 Закона N 44-ФЗ.</w:t>
      </w:r>
    </w:p>
    <w:p w:rsidR="006C0A79" w:rsidRDefault="006C0A79" w:rsidP="006C0A79">
      <w:pPr>
        <w:pStyle w:val="ConsPlusNormal"/>
        <w:ind w:firstLine="540"/>
        <w:jc w:val="both"/>
      </w:pPr>
      <w:r>
        <w:t>Следует отметить, что в случае, если во время проведения электронного аукциона поступило только одно предложение о цене контракта, в протокол проведения электронного аукциона включается только одно предложение о цене контракта и заказчику направляется вторая часть заявки только одного участника электронного аукциона, подавшего предложение о цене контракта.</w:t>
      </w:r>
    </w:p>
    <w:p w:rsidR="006C0A79" w:rsidRDefault="006C0A79" w:rsidP="006C0A79">
      <w:pPr>
        <w:pStyle w:val="ConsPlusNormal"/>
        <w:ind w:firstLine="540"/>
        <w:jc w:val="both"/>
      </w:pPr>
      <w:r>
        <w:t>Следовательно, в случае, если по итогам рассмотрения второй части заявки такого участника аукционной комиссией будет принято решение о соответствии указанной заявки требованиям документации об электронном аукционе, аукцион подлежит признанию несостоявшимся в связи с соответствием требованиям документации об электронном аукционе только одной второй части заявки.</w:t>
      </w:r>
    </w:p>
    <w:p w:rsidR="006C0A79" w:rsidRDefault="006C0A79" w:rsidP="006C0A79">
      <w:pPr>
        <w:pStyle w:val="ConsPlusNormal"/>
        <w:ind w:firstLine="540"/>
        <w:jc w:val="both"/>
      </w:pPr>
      <w:r>
        <w:t>В указанном случае заказчик заключает контракт с участником электронного аукциона только при наличии согласования контрольного органа в сфере закупок в соответствии с пунктом 25 части 1 статьи 93 Закона N 44-ФЗ.</w:t>
      </w:r>
    </w:p>
    <w:p w:rsidR="006C0A79" w:rsidRDefault="006C0A79" w:rsidP="006C0A79">
      <w:pPr>
        <w:pStyle w:val="ConsPlusNormal"/>
        <w:jc w:val="both"/>
      </w:pPr>
    </w:p>
    <w:p w:rsidR="006C0A79" w:rsidRDefault="006C0A79" w:rsidP="006C0A79">
      <w:pPr>
        <w:pStyle w:val="ConsPlusNormal"/>
        <w:jc w:val="right"/>
      </w:pPr>
      <w:r>
        <w:t>Заместитель Министра</w:t>
      </w:r>
    </w:p>
    <w:p w:rsidR="006C0A79" w:rsidRDefault="006C0A79" w:rsidP="006C0A79">
      <w:pPr>
        <w:pStyle w:val="ConsPlusNormal"/>
        <w:jc w:val="right"/>
      </w:pPr>
      <w:r>
        <w:t>экономического развития</w:t>
      </w:r>
    </w:p>
    <w:p w:rsidR="006C0A79" w:rsidRDefault="006C0A79" w:rsidP="006C0A79">
      <w:pPr>
        <w:pStyle w:val="ConsPlusNormal"/>
        <w:jc w:val="right"/>
      </w:pPr>
      <w:r>
        <w:t>Российской Федерации</w:t>
      </w:r>
    </w:p>
    <w:p w:rsidR="006C0A79" w:rsidRDefault="006C0A79" w:rsidP="006C0A79">
      <w:pPr>
        <w:pStyle w:val="ConsPlusNormal"/>
        <w:jc w:val="right"/>
      </w:pPr>
      <w:r>
        <w:t>Е.И.ЕЛИН</w:t>
      </w:r>
    </w:p>
    <w:p w:rsidR="006C0A79" w:rsidRDefault="006C0A79" w:rsidP="006C0A79">
      <w:pPr>
        <w:pStyle w:val="ConsPlusNormal"/>
        <w:jc w:val="both"/>
      </w:pPr>
    </w:p>
    <w:p w:rsidR="006C0A79" w:rsidRDefault="006C0A79" w:rsidP="006C0A79">
      <w:pPr>
        <w:pStyle w:val="ConsPlusNormal"/>
        <w:jc w:val="right"/>
      </w:pPr>
      <w:r>
        <w:t>Статс-секретарь - заместитель</w:t>
      </w:r>
    </w:p>
    <w:p w:rsidR="006C0A79" w:rsidRDefault="006C0A79" w:rsidP="006C0A79">
      <w:pPr>
        <w:pStyle w:val="ConsPlusNormal"/>
        <w:jc w:val="right"/>
      </w:pPr>
      <w:r>
        <w:t xml:space="preserve">руководителя </w:t>
      </w:r>
      <w:proofErr w:type="gramStart"/>
      <w:r>
        <w:t>Федеральной</w:t>
      </w:r>
      <w:proofErr w:type="gramEnd"/>
    </w:p>
    <w:p w:rsidR="006C0A79" w:rsidRDefault="006C0A79" w:rsidP="006C0A79">
      <w:pPr>
        <w:pStyle w:val="ConsPlusNormal"/>
        <w:jc w:val="right"/>
      </w:pPr>
      <w:r>
        <w:t>антимонопольной службы</w:t>
      </w:r>
    </w:p>
    <w:p w:rsidR="006C0A79" w:rsidRDefault="006C0A79" w:rsidP="006C0A79">
      <w:pPr>
        <w:pStyle w:val="ConsPlusNormal"/>
        <w:jc w:val="right"/>
      </w:pPr>
      <w:r>
        <w:t>А.Ю.ЦАРИКОВСКИЙ</w:t>
      </w:r>
    </w:p>
    <w:p w:rsidR="006C0A79" w:rsidRDefault="006C0A79" w:rsidP="006C0A79">
      <w:pPr>
        <w:pStyle w:val="ConsPlusNormal"/>
        <w:jc w:val="both"/>
      </w:pPr>
    </w:p>
    <w:p w:rsidR="00361820" w:rsidRDefault="00361820"/>
    <w:sectPr w:rsidR="00361820" w:rsidSect="00361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C0A79"/>
    <w:rsid w:val="00011F95"/>
    <w:rsid w:val="001F4EAB"/>
    <w:rsid w:val="00361820"/>
    <w:rsid w:val="00503257"/>
    <w:rsid w:val="006C0A79"/>
    <w:rsid w:val="00A84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A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2355</Characters>
  <Application>Microsoft Office Word</Application>
  <DocSecurity>0</DocSecurity>
  <Lines>19</Lines>
  <Paragraphs>5</Paragraphs>
  <ScaleCrop>false</ScaleCrop>
  <Company>DK MFRT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gup_crz_13</dc:creator>
  <cp:keywords/>
  <dc:description/>
  <cp:lastModifiedBy>gup_crz_13</cp:lastModifiedBy>
  <cp:revision>2</cp:revision>
  <dcterms:created xsi:type="dcterms:W3CDTF">2014-10-14T05:26:00Z</dcterms:created>
  <dcterms:modified xsi:type="dcterms:W3CDTF">2014-10-14T05:26:00Z</dcterms:modified>
</cp:coreProperties>
</file>