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15" w:rsidRPr="008E3F15" w:rsidRDefault="008E3F15">
      <w:pPr>
        <w:pStyle w:val="ConsPlusNormal"/>
        <w:jc w:val="center"/>
        <w:outlineLvl w:val="0"/>
      </w:pPr>
    </w:p>
    <w:p w:rsidR="008E3F15" w:rsidRPr="008E3F15" w:rsidRDefault="008E3F15">
      <w:pPr>
        <w:pStyle w:val="ConsPlusTitle"/>
        <w:jc w:val="center"/>
      </w:pPr>
      <w:r w:rsidRPr="008E3F15">
        <w:t>ПРАВИТЕЛЬСТВО РОССИЙСКОЙ ФЕДЕРАЦИИ</w:t>
      </w:r>
    </w:p>
    <w:p w:rsidR="008E3F15" w:rsidRPr="008E3F15" w:rsidRDefault="008E3F15">
      <w:pPr>
        <w:pStyle w:val="ConsPlusTitle"/>
        <w:jc w:val="center"/>
      </w:pPr>
    </w:p>
    <w:p w:rsidR="008E3F15" w:rsidRPr="008E3F15" w:rsidRDefault="008E3F15">
      <w:pPr>
        <w:pStyle w:val="ConsPlusTitle"/>
        <w:jc w:val="center"/>
      </w:pPr>
      <w:r w:rsidRPr="008E3F15">
        <w:t>ПОСТАНОВЛЕНИЕ</w:t>
      </w:r>
    </w:p>
    <w:p w:rsidR="008E3F15" w:rsidRPr="008E3F15" w:rsidRDefault="008E3F15">
      <w:pPr>
        <w:pStyle w:val="ConsPlusTitle"/>
        <w:jc w:val="center"/>
      </w:pPr>
      <w:r w:rsidRPr="008E3F15">
        <w:t>от 13 января 2014 г. N 19</w:t>
      </w:r>
    </w:p>
    <w:p w:rsidR="008E3F15" w:rsidRPr="008E3F15" w:rsidRDefault="008E3F15">
      <w:pPr>
        <w:pStyle w:val="ConsPlusTitle"/>
        <w:jc w:val="center"/>
      </w:pPr>
    </w:p>
    <w:p w:rsidR="008E3F15" w:rsidRPr="008E3F15" w:rsidRDefault="008E3F15">
      <w:pPr>
        <w:pStyle w:val="ConsPlusTitle"/>
        <w:jc w:val="center"/>
      </w:pPr>
      <w:r w:rsidRPr="008E3F15">
        <w:t>ОБ УСТАНОВЛЕНИИ</w:t>
      </w:r>
    </w:p>
    <w:p w:rsidR="008E3F15" w:rsidRPr="008E3F15" w:rsidRDefault="008E3F15">
      <w:pPr>
        <w:pStyle w:val="ConsPlusTitle"/>
        <w:jc w:val="center"/>
      </w:pPr>
      <w:r w:rsidRPr="008E3F15">
        <w:t>СЛУЧАЕВ, В КОТОРЫХ ПРИ ЗАКЛЮЧЕНИИ КОНТРАКТА В ДОКУМЕНТАЦИИ</w:t>
      </w:r>
    </w:p>
    <w:p w:rsidR="008E3F15" w:rsidRPr="008E3F15" w:rsidRDefault="008E3F15">
      <w:pPr>
        <w:pStyle w:val="ConsPlusTitle"/>
        <w:jc w:val="center"/>
      </w:pPr>
      <w:r w:rsidRPr="008E3F15">
        <w:t xml:space="preserve">О ЗАКУПКЕ УКАЗЫВАЮТСЯ ФОРМУЛА ЦЕНЫ И </w:t>
      </w:r>
      <w:proofErr w:type="gramStart"/>
      <w:r w:rsidRPr="008E3F15">
        <w:t>МАКСИМАЛЬНОЕ</w:t>
      </w:r>
      <w:proofErr w:type="gramEnd"/>
    </w:p>
    <w:p w:rsidR="008E3F15" w:rsidRPr="008E3F15" w:rsidRDefault="008E3F15">
      <w:pPr>
        <w:pStyle w:val="ConsPlusTitle"/>
        <w:jc w:val="center"/>
      </w:pPr>
      <w:r w:rsidRPr="008E3F15">
        <w:t>ЗНАЧЕНИЕ ЦЕНЫ КОНТРАКТА</w:t>
      </w:r>
    </w:p>
    <w:p w:rsidR="008E3F15" w:rsidRPr="008E3F15" w:rsidRDefault="008E3F1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3F15" w:rsidRPr="008E3F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F15" w:rsidRPr="008E3F15" w:rsidRDefault="008E3F15">
            <w:pPr>
              <w:pStyle w:val="ConsPlusNormal"/>
              <w:jc w:val="center"/>
            </w:pPr>
            <w:r w:rsidRPr="008E3F15">
              <w:t>Список изменяющих документов</w:t>
            </w:r>
          </w:p>
          <w:p w:rsidR="008E3F15" w:rsidRPr="008E3F15" w:rsidRDefault="008E3F15">
            <w:pPr>
              <w:pStyle w:val="ConsPlusNormal"/>
              <w:jc w:val="center"/>
            </w:pPr>
            <w:proofErr w:type="gramStart"/>
            <w:r w:rsidRPr="008E3F15">
              <w:t>(в ред. Постановлений Правительства РФ от 06.10.2016 N 1009,</w:t>
            </w:r>
            <w:proofErr w:type="gramEnd"/>
          </w:p>
          <w:p w:rsidR="008E3F15" w:rsidRPr="008E3F15" w:rsidRDefault="008E3F15">
            <w:pPr>
              <w:pStyle w:val="ConsPlusNormal"/>
              <w:jc w:val="center"/>
            </w:pPr>
            <w:r w:rsidRPr="008E3F15">
              <w:t>от 12.05.2017 N 563, от 31.03.2018 N 387)</w:t>
            </w:r>
          </w:p>
        </w:tc>
      </w:tr>
    </w:tbl>
    <w:p w:rsidR="008E3F15" w:rsidRPr="008E3F15" w:rsidRDefault="008E3F15">
      <w:pPr>
        <w:pStyle w:val="ConsPlusNormal"/>
        <w:jc w:val="center"/>
      </w:pPr>
    </w:p>
    <w:p w:rsidR="008E3F15" w:rsidRPr="008E3F15" w:rsidRDefault="008E3F15">
      <w:pPr>
        <w:pStyle w:val="ConsPlusNormal"/>
        <w:ind w:firstLine="540"/>
        <w:jc w:val="both"/>
      </w:pPr>
      <w:r w:rsidRPr="008E3F15">
        <w:t>В соответствии с частью 2 статьи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r w:rsidRPr="008E3F15">
        <w:t>Установить, что при заключ</w:t>
      </w:r>
      <w:bookmarkStart w:id="0" w:name="_GoBack"/>
      <w:bookmarkEnd w:id="0"/>
      <w:r w:rsidRPr="008E3F15">
        <w:t>ении контракта в документации о закупке указываются формула цены и максимальное значение цены контракта в следующих случаях: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r w:rsidRPr="008E3F15">
        <w:t>заключение контракта на предоставление услуг обязательного страхования, предусмотренного федеральным законом о соответствующем виде обязательного страхования;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r w:rsidRPr="008E3F15">
        <w:t>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принципала;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r w:rsidRPr="008E3F15">
        <w:t xml:space="preserve">заключение контракта на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</w:t>
      </w:r>
      <w:proofErr w:type="gramStart"/>
      <w:r w:rsidRPr="008E3F15">
        <w:t>стоимости</w:t>
      </w:r>
      <w:proofErr w:type="gramEnd"/>
      <w:r w:rsidRPr="008E3F15">
        <w:t xml:space="preserve"> подлежащего оценке имущества;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r w:rsidRPr="008E3F15">
        <w:t>заключение контракта на оказание услуг по предоставлению кредита субъектам Российской Федерации и (или) муниципальным образованиям при условии установления в контракте процентной ставки, рассчитываемой как сумма ключевой ставки Центрального банка Российской Федерации и надбавки, определяемой указанным контрактом;</w:t>
      </w:r>
    </w:p>
    <w:p w:rsidR="008E3F15" w:rsidRPr="008E3F15" w:rsidRDefault="008E3F15">
      <w:pPr>
        <w:pStyle w:val="ConsPlusNormal"/>
        <w:jc w:val="both"/>
      </w:pPr>
      <w:r w:rsidRPr="008E3F15">
        <w:t>(абзац введен Постановлением Правительства РФ от 06.10.2016 N 1009)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proofErr w:type="gramStart"/>
      <w:r w:rsidRPr="008E3F15">
        <w:t>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</w:t>
      </w:r>
      <w:proofErr w:type="gramEnd"/>
      <w:r w:rsidRPr="008E3F15">
        <w:t xml:space="preserve"> </w:t>
      </w:r>
      <w:proofErr w:type="gramStart"/>
      <w:r w:rsidRPr="008E3F15">
        <w:t>внесении</w:t>
      </w:r>
      <w:proofErr w:type="gramEnd"/>
      <w:r w:rsidRPr="008E3F15">
        <w:t xml:space="preserve"> изменений в некоторые акты Правительства Российской Федерации";</w:t>
      </w:r>
    </w:p>
    <w:p w:rsidR="008E3F15" w:rsidRPr="008E3F15" w:rsidRDefault="008E3F15">
      <w:pPr>
        <w:pStyle w:val="ConsPlusNormal"/>
        <w:jc w:val="both"/>
      </w:pPr>
      <w:r w:rsidRPr="008E3F15">
        <w:t>(абзац введен Постановлением Правительства РФ от 12.05.2017 N 563)</w:t>
      </w:r>
    </w:p>
    <w:p w:rsidR="008E3F15" w:rsidRPr="008E3F15" w:rsidRDefault="008E3F15">
      <w:pPr>
        <w:pStyle w:val="ConsPlusNormal"/>
        <w:spacing w:before="220"/>
        <w:ind w:firstLine="540"/>
        <w:jc w:val="both"/>
      </w:pPr>
      <w:r w:rsidRPr="008E3F15">
        <w:t>заключение контракта на поставку топлива моторного, включая автомобильный и авиационный бензин.</w:t>
      </w:r>
    </w:p>
    <w:p w:rsidR="008E3F15" w:rsidRPr="008E3F15" w:rsidRDefault="008E3F15">
      <w:pPr>
        <w:pStyle w:val="ConsPlusNormal"/>
        <w:jc w:val="both"/>
      </w:pPr>
      <w:r w:rsidRPr="008E3F15">
        <w:t>(абзац введен Постановлением Правительства РФ от 31.03.2018 N 387)</w:t>
      </w:r>
    </w:p>
    <w:p w:rsidR="008E3F15" w:rsidRPr="008E3F15" w:rsidRDefault="008E3F15">
      <w:pPr>
        <w:pStyle w:val="ConsPlusNormal"/>
        <w:ind w:firstLine="540"/>
        <w:jc w:val="both"/>
      </w:pPr>
    </w:p>
    <w:p w:rsidR="008E3F15" w:rsidRPr="008E3F15" w:rsidRDefault="008E3F15">
      <w:pPr>
        <w:pStyle w:val="ConsPlusNormal"/>
        <w:jc w:val="right"/>
      </w:pPr>
      <w:r w:rsidRPr="008E3F15">
        <w:t>Председатель Правительства</w:t>
      </w:r>
    </w:p>
    <w:p w:rsidR="008E3F15" w:rsidRPr="008E3F15" w:rsidRDefault="008E3F15">
      <w:pPr>
        <w:pStyle w:val="ConsPlusNormal"/>
        <w:jc w:val="right"/>
      </w:pPr>
      <w:r w:rsidRPr="008E3F15">
        <w:t>Российской Федерации</w:t>
      </w:r>
    </w:p>
    <w:p w:rsidR="008E3F15" w:rsidRPr="008E3F15" w:rsidRDefault="008E3F15">
      <w:pPr>
        <w:pStyle w:val="ConsPlusNormal"/>
        <w:jc w:val="right"/>
      </w:pPr>
      <w:r w:rsidRPr="008E3F15">
        <w:lastRenderedPageBreak/>
        <w:t>Д.МЕДВЕДЕВ</w:t>
      </w:r>
    </w:p>
    <w:p w:rsidR="008E3F15" w:rsidRPr="008E3F15" w:rsidRDefault="008E3F15">
      <w:pPr>
        <w:pStyle w:val="ConsPlusNormal"/>
        <w:ind w:firstLine="540"/>
        <w:jc w:val="both"/>
      </w:pPr>
    </w:p>
    <w:p w:rsidR="008E3F15" w:rsidRPr="008E3F15" w:rsidRDefault="008E3F15">
      <w:pPr>
        <w:pStyle w:val="ConsPlusNormal"/>
        <w:ind w:firstLine="540"/>
        <w:jc w:val="both"/>
      </w:pPr>
    </w:p>
    <w:p w:rsidR="008E3F15" w:rsidRPr="008E3F15" w:rsidRDefault="008E3F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3412" w:rsidRPr="008E3F15" w:rsidRDefault="000A3412"/>
    <w:sectPr w:rsidR="000A3412" w:rsidRPr="008E3F15" w:rsidSect="0066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15"/>
    <w:rsid w:val="000A3412"/>
    <w:rsid w:val="008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Айдар Фанисович</dc:creator>
  <cp:lastModifiedBy>Хасанов Айдар Фанисович</cp:lastModifiedBy>
  <cp:revision>1</cp:revision>
  <dcterms:created xsi:type="dcterms:W3CDTF">2018-08-06T13:45:00Z</dcterms:created>
  <dcterms:modified xsi:type="dcterms:W3CDTF">2018-08-06T13:46:00Z</dcterms:modified>
</cp:coreProperties>
</file>