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7162E" w:rsidRPr="0007162E" w:rsidTr="000716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162E" w:rsidRPr="0007162E" w:rsidRDefault="0007162E" w:rsidP="000716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162E">
              <w:rPr>
                <w:rFonts w:ascii="Times New Roman" w:hAnsi="Times New Roman" w:cs="Times New Roman"/>
                <w:sz w:val="24"/>
                <w:szCs w:val="24"/>
              </w:rPr>
              <w:t>5 апреля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7162E" w:rsidRPr="0007162E" w:rsidRDefault="0007162E" w:rsidP="0007162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162E">
              <w:rPr>
                <w:rFonts w:ascii="Times New Roman" w:hAnsi="Times New Roman" w:cs="Times New Roman"/>
                <w:sz w:val="24"/>
                <w:szCs w:val="24"/>
              </w:rPr>
              <w:t>N 86-ФЗ</w:t>
            </w:r>
          </w:p>
        </w:tc>
      </w:tr>
    </w:tbl>
    <w:p w:rsidR="0007162E" w:rsidRPr="0007162E" w:rsidRDefault="0007162E" w:rsidP="0007162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162E" w:rsidRPr="0007162E" w:rsidRDefault="0007162E" w:rsidP="000716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07162E" w:rsidRPr="0007162E" w:rsidRDefault="0007162E" w:rsidP="0007162E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07162E" w:rsidRPr="0007162E" w:rsidRDefault="0007162E" w:rsidP="000716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В СТАТЬИ 2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4 ФЕДЕРАЛЬНОГО ЗАКОНА "О ЗАКУПКАХ ТОВАРОВ,</w:t>
      </w:r>
    </w:p>
    <w:p w:rsidR="0007162E" w:rsidRPr="0007162E" w:rsidRDefault="0007162E" w:rsidP="000716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РАБОТ, УСЛУГ ОТДЕЛЬНЫМИ ВИДАМИ ЮРИДИЧЕСКИХ ЛИЦ"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162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17 марта 2021 года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Одобрен</w:t>
      </w: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31 марта 2021 года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Статья 1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62E">
        <w:rPr>
          <w:rFonts w:ascii="Times New Roman" w:hAnsi="Times New Roman" w:cs="Times New Roman"/>
          <w:sz w:val="24"/>
          <w:szCs w:val="24"/>
        </w:rPr>
        <w:t xml:space="preserve">Внести в Федеральный </w:t>
      </w:r>
      <w:hyperlink r:id="rId5" w:history="1"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07162E">
        <w:rPr>
          <w:rFonts w:ascii="Times New Roman" w:hAnsi="Times New Roman" w:cs="Times New Roman"/>
          <w:sz w:val="24"/>
          <w:szCs w:val="24"/>
        </w:rP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2012, N 53, ст. 7649; 2013, N 52, ст. 6961; 2014, N 11, ст. 1091; 2015, N 27, ст. 3947; 2016, N 15, ст. 2066;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N 27, ст. 4169; 2018, N 1, ст. 65, 89; 2019, N 31, ст. 4422; 2020, N 17, ст. 2702; N 52, ст. 8598; Российская газета, 2021, 26 февраля) следующие изменения:</w:t>
      </w:r>
      <w:proofErr w:type="gramEnd"/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62E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2</w:t>
        </w:r>
      </w:hyperlink>
      <w:r w:rsidRPr="0007162E">
        <w:rPr>
          <w:rFonts w:ascii="Times New Roman" w:hAnsi="Times New Roman" w:cs="Times New Roman"/>
          <w:sz w:val="24"/>
          <w:szCs w:val="24"/>
        </w:rPr>
        <w:t xml:space="preserve"> после слов "в том числе" дополнить словами "порядок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 (далее - формула цены), определения и обоснования цены единицы товара, работы, услуги, определения максимального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значения цены договора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>;</w:t>
      </w: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7" w:history="1"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статье 4</w:t>
        </w:r>
      </w:hyperlink>
      <w:r w:rsidRPr="0007162E">
        <w:rPr>
          <w:rFonts w:ascii="Times New Roman" w:hAnsi="Times New Roman" w:cs="Times New Roman"/>
          <w:sz w:val="24"/>
          <w:szCs w:val="24"/>
        </w:rPr>
        <w:t>:</w:t>
      </w: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8" w:history="1"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пункте 5 части 9</w:t>
        </w:r>
      </w:hyperlink>
      <w:r w:rsidRPr="0007162E">
        <w:rPr>
          <w:rFonts w:ascii="Times New Roman" w:hAnsi="Times New Roman" w:cs="Times New Roman"/>
          <w:sz w:val="24"/>
          <w:szCs w:val="24"/>
        </w:rPr>
        <w:t xml:space="preserve"> слова "(цена лота)" и слова ", устанавливающая правила расчета сумм, подлежащих уплате заказчиком поставщику (исполнителю, подрядчику) в ходе исполнения договора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9" w:history="1"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части 10</w:t>
        </w:r>
      </w:hyperlink>
      <w:r w:rsidRPr="0007162E">
        <w:rPr>
          <w:rFonts w:ascii="Times New Roman" w:hAnsi="Times New Roman" w:cs="Times New Roman"/>
          <w:sz w:val="24"/>
          <w:szCs w:val="24"/>
        </w:rPr>
        <w:t>:</w:t>
      </w: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07162E">
        <w:rPr>
          <w:rFonts w:ascii="Times New Roman" w:hAnsi="Times New Roman" w:cs="Times New Roman"/>
          <w:sz w:val="24"/>
          <w:szCs w:val="24"/>
        </w:rPr>
        <w:t xml:space="preserve"> слова "(цена лота)" и слова ", устанавливающая правила расчета сумм, подлежащих уплате заказчиком поставщику (исполнителю, подрядчику) в ходе исполнения договора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 w:history="1">
        <w:proofErr w:type="gramStart"/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07162E">
          <w:rPr>
            <w:rFonts w:ascii="Times New Roman" w:hAnsi="Times New Roman" w:cs="Times New Roman"/>
            <w:color w:val="0000FF"/>
            <w:sz w:val="24"/>
            <w:szCs w:val="24"/>
          </w:rPr>
          <w:t xml:space="preserve"> 7</w:t>
        </w:r>
      </w:hyperlink>
      <w:r w:rsidRPr="0007162E">
        <w:rPr>
          <w:rFonts w:ascii="Times New Roman" w:hAnsi="Times New Roman" w:cs="Times New Roman"/>
          <w:sz w:val="24"/>
          <w:szCs w:val="24"/>
        </w:rPr>
        <w:t xml:space="preserve"> слова "порядок формирования цены договора (цены лота) с учетом или без учета расходов" заменить словами "обоснование начальной (максимальной) цены договора либо цены единицы товара, работы, услуги, включая информацию о расходах".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Статья 2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62E">
        <w:rPr>
          <w:rFonts w:ascii="Times New Roman" w:hAnsi="Times New Roman" w:cs="Times New Roman"/>
          <w:sz w:val="24"/>
          <w:szCs w:val="24"/>
        </w:rPr>
        <w:t xml:space="preserve">Положения о закупках должны быть приведены в соответствие с требованиями части 2 статьи 2 Федерального закона от 18 июля 2011 года N 223-ФЗ "О закупках товаров, работ, услуг отдельными видами юридических лиц" (в редакции настоящего Федерального закона), утверждены и размещены в единой информационной системе в </w:t>
      </w:r>
      <w:r w:rsidRPr="0007162E">
        <w:rPr>
          <w:rFonts w:ascii="Times New Roman" w:hAnsi="Times New Roman" w:cs="Times New Roman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 (далее - единая информационная система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) не 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чем в течение девяноста дней со дня вступления в силу настоящего Федерального закона. 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Положения о закупках, которые не соответствуют требованиям части 2 статьи 2 Федерального закона от 18 июля 2011 года N 223-ФЗ "О закупках товаров, работ, услуг отдельными видами юридических лиц" (в редакции настоящего Федерального закона), по истечении девяноста дней со дня вступления в силу настоящего Федерального закона считаются не размещенными в единой информационной системе.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Закупки, </w:t>
      </w:r>
      <w:proofErr w:type="gramStart"/>
      <w:r w:rsidRPr="0007162E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07162E">
        <w:rPr>
          <w:rFonts w:ascii="Times New Roman" w:hAnsi="Times New Roman" w:cs="Times New Roman"/>
          <w:sz w:val="24"/>
          <w:szCs w:val="24"/>
        </w:rPr>
        <w:t xml:space="preserve">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положения о закупке, приведенного в соответствие с требованиями части 2 статьи 2 Федерального закона от 18 июля 2011 года N 223-ФЗ "О закупках товаров, работ, услуг отдельными видами юридических лиц" (в редакции настоящего Федерального закона), но не позднее девяноста дней со дня вступления в силу настоящего Федерального закона, завершаются по правилам, которые действовали на дату размещения такого извещения либо направления такого приглашения.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Президент</w:t>
      </w: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7162E" w:rsidRPr="0007162E" w:rsidRDefault="0007162E" w:rsidP="00071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В.ПУТИН</w:t>
      </w:r>
    </w:p>
    <w:p w:rsidR="0007162E" w:rsidRPr="0007162E" w:rsidRDefault="0007162E" w:rsidP="000716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7162E" w:rsidRPr="0007162E" w:rsidRDefault="0007162E" w:rsidP="000716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5 апреля 2021 года</w:t>
      </w:r>
    </w:p>
    <w:p w:rsidR="0007162E" w:rsidRPr="0007162E" w:rsidRDefault="0007162E" w:rsidP="000716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sz w:val="24"/>
          <w:szCs w:val="24"/>
        </w:rPr>
        <w:t>N 86-ФЗ</w:t>
      </w: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62E" w:rsidRPr="0007162E" w:rsidRDefault="0007162E" w:rsidP="0007162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014F0" w:rsidRPr="0007162E" w:rsidRDefault="0007162E" w:rsidP="000716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14F0" w:rsidRPr="0007162E" w:rsidSect="0059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2E"/>
    <w:rsid w:val="0007162E"/>
    <w:rsid w:val="005A1754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1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1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367C61548C2AFBF9E70C517A88DD130E3B068ABE942E0CE9D95665F554F312D528823F7763FA1E8249844CDBC7CE62E74082C8FD6i9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8367C61548C2AFBF9E70C517A88DD130E3B068ABE942E0CE9D95665F554F312D528821FE7E34F0B96B991889EE6FE62D740A28936A5ED2DAiE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367C61548C2AFBF9E70C517A88DD130E3B068ABE942E0CE9D95665F554F312D528821F67A3FA1E8249844CDBC7CE62E74082C8FD6i9M" TargetMode="External"/><Relationship Id="rId11" Type="http://schemas.openxmlformats.org/officeDocument/2006/relationships/hyperlink" Target="consultantplus://offline/ref=BA8367C61548C2AFBF9E70C517A88DD130E3B068ABE942E0CE9D95665F554F312D528824FF7E3FA1E8249844CDBC7CE62E74082C8FD6i9M" TargetMode="External"/><Relationship Id="rId5" Type="http://schemas.openxmlformats.org/officeDocument/2006/relationships/hyperlink" Target="consultantplus://offline/ref=BA8367C61548C2AFBF9E70C517A88DD130E3B068ABE942E0CE9D95665F554F313F52D02DFE792AF5BD7ECF49CFDBiAM" TargetMode="External"/><Relationship Id="rId10" Type="http://schemas.openxmlformats.org/officeDocument/2006/relationships/hyperlink" Target="consultantplus://offline/ref=BA8367C61548C2AFBF9E70C517A88DD130E3B068ABE942E0CE9D95665F554F312D528824FE763FA1E8249844CDBC7CE62E74082C8FD6i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8367C61548C2AFBF9E70C517A88DD130E3B068ABE942E0CE9D95665F554F312D528824FE7D3FA1E8249844CDBC7CE62E74082C8FD6i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4026</Characters>
  <Application>Microsoft Office Word</Application>
  <DocSecurity>0</DocSecurity>
  <Lines>89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2021-04-07T12:34:00Z</dcterms:created>
  <dcterms:modified xsi:type="dcterms:W3CDTF">2021-04-07T12:34:00Z</dcterms:modified>
</cp:coreProperties>
</file>