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4536"/>
      </w:tblGrid>
      <w:tr w:rsidR="00CB0058" w:rsidRPr="00083198" w:rsidTr="00DB3075">
        <w:trPr>
          <w:trHeight w:val="1560"/>
        </w:trPr>
        <w:tc>
          <w:tcPr>
            <w:tcW w:w="4395" w:type="dxa"/>
          </w:tcPr>
          <w:p w:rsidR="00CB0058" w:rsidRPr="00083198" w:rsidRDefault="00CB0058" w:rsidP="00DB307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B0058" w:rsidRPr="00083198" w:rsidRDefault="00CB0058" w:rsidP="00DB3075">
            <w:pPr>
              <w:pStyle w:val="1"/>
              <w:rPr>
                <w:rFonts w:ascii="Times New Roman" w:hAnsi="Times New Roman"/>
              </w:rPr>
            </w:pPr>
            <w:r w:rsidRPr="00083198">
              <w:rPr>
                <w:rFonts w:ascii="Times New Roman" w:hAnsi="Times New Roman"/>
              </w:rPr>
              <w:t xml:space="preserve">ГОСУДАРСТВЕННЫЙ </w:t>
            </w:r>
          </w:p>
          <w:p w:rsidR="00CB0058" w:rsidRPr="00083198" w:rsidRDefault="00CB0058" w:rsidP="00DB3075">
            <w:pPr>
              <w:pStyle w:val="1"/>
              <w:rPr>
                <w:rFonts w:ascii="Times New Roman" w:hAnsi="Times New Roman"/>
                <w:bCs/>
              </w:rPr>
            </w:pPr>
            <w:r w:rsidRPr="00083198">
              <w:rPr>
                <w:rFonts w:ascii="Times New Roman" w:hAnsi="Times New Roman"/>
              </w:rPr>
              <w:t>КОМИТЕТ РЕСПУБЛИКИ   ТАТАРСТАН ПО ЗАКУПКАМ</w:t>
            </w:r>
          </w:p>
          <w:p w:rsidR="00CB0058" w:rsidRPr="00083198" w:rsidRDefault="00CB0058" w:rsidP="00DB307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0058" w:rsidRPr="00083198" w:rsidRDefault="00CB0058" w:rsidP="00DB3075">
            <w:pPr>
              <w:jc w:val="center"/>
              <w:rPr>
                <w:rFonts w:ascii="Times New Roman" w:hAnsi="Times New Roman" w:cs="Times New Roman"/>
              </w:rPr>
            </w:pPr>
          </w:p>
          <w:p w:rsidR="00CB0058" w:rsidRPr="00083198" w:rsidRDefault="00CB0058" w:rsidP="00DB3075">
            <w:pPr>
              <w:jc w:val="center"/>
              <w:rPr>
                <w:rFonts w:ascii="Times New Roman" w:hAnsi="Times New Roman" w:cs="Times New Roman"/>
              </w:rPr>
            </w:pPr>
            <w:r w:rsidRPr="000831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265" cy="703580"/>
                  <wp:effectExtent l="19050" t="0" r="63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B0058" w:rsidRPr="00083198" w:rsidRDefault="00CB0058" w:rsidP="00DB307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0058" w:rsidRPr="00083198" w:rsidRDefault="00CB0058" w:rsidP="00DB3075">
            <w:pPr>
              <w:pStyle w:val="1"/>
              <w:jc w:val="left"/>
              <w:rPr>
                <w:rFonts w:ascii="Times New Roman" w:hAnsi="Times New Roman"/>
              </w:rPr>
            </w:pPr>
            <w:r w:rsidRPr="00083198">
              <w:rPr>
                <w:rFonts w:ascii="Times New Roman" w:hAnsi="Times New Roman"/>
              </w:rPr>
              <w:t>ТАТАРСТАН</w:t>
            </w:r>
            <w:r w:rsidRPr="00083198">
              <w:rPr>
                <w:rFonts w:ascii="Times New Roman" w:hAnsi="Times New Roman"/>
                <w:lang w:val="tt-RU"/>
              </w:rPr>
              <w:t xml:space="preserve"> </w:t>
            </w:r>
            <w:r w:rsidRPr="00083198">
              <w:rPr>
                <w:rFonts w:ascii="Times New Roman" w:hAnsi="Times New Roman"/>
              </w:rPr>
              <w:t>РЕСПУБЛИКАСЫНЫ</w:t>
            </w:r>
            <w:r w:rsidRPr="00083198">
              <w:rPr>
                <w:rFonts w:ascii="Times New Roman" w:hAnsi="Times New Roman"/>
                <w:lang w:val="tt-RU"/>
              </w:rPr>
              <w:t>Ң</w:t>
            </w:r>
            <w:r w:rsidRPr="00083198">
              <w:rPr>
                <w:rFonts w:ascii="Times New Roman" w:hAnsi="Times New Roman"/>
              </w:rPr>
              <w:t xml:space="preserve"> </w:t>
            </w:r>
          </w:p>
          <w:p w:rsidR="00CB0058" w:rsidRPr="00083198" w:rsidRDefault="00CB0058" w:rsidP="008A70FC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083198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САТЫП АЛУЛАР БУЕНЧА </w:t>
            </w:r>
          </w:p>
          <w:p w:rsidR="00CB0058" w:rsidRPr="00083198" w:rsidRDefault="00CB0058" w:rsidP="008A70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3198">
              <w:rPr>
                <w:rFonts w:ascii="Times New Roman" w:hAnsi="Times New Roman" w:cs="Times New Roman"/>
                <w:b/>
                <w:sz w:val="24"/>
                <w:lang w:val="be-BY"/>
              </w:rPr>
              <w:t>Д</w:t>
            </w:r>
            <w:r w:rsidRPr="00083198">
              <w:rPr>
                <w:rFonts w:ascii="Times New Roman" w:hAnsi="Times New Roman" w:cs="Times New Roman"/>
                <w:b/>
                <w:sz w:val="24"/>
                <w:lang w:val="tt-RU"/>
              </w:rPr>
              <w:t>Ә</w:t>
            </w:r>
            <w:r w:rsidRPr="00083198">
              <w:rPr>
                <w:rFonts w:ascii="Times New Roman" w:hAnsi="Times New Roman" w:cs="Times New Roman"/>
                <w:b/>
                <w:sz w:val="24"/>
                <w:lang w:val="en-US"/>
              </w:rPr>
              <w:t>Y</w:t>
            </w:r>
            <w:r w:rsidRPr="00083198">
              <w:rPr>
                <w:rFonts w:ascii="Times New Roman" w:hAnsi="Times New Roman" w:cs="Times New Roman"/>
                <w:b/>
                <w:sz w:val="24"/>
                <w:lang w:val="be-BY"/>
              </w:rPr>
              <w:t>ЛӘТ КОМИТЕТЫ</w:t>
            </w:r>
          </w:p>
          <w:p w:rsidR="00CB0058" w:rsidRPr="00083198" w:rsidRDefault="00CB0058" w:rsidP="00DB3075">
            <w:pPr>
              <w:pStyle w:val="8"/>
              <w:rPr>
                <w:rFonts w:ascii="Times New Roman" w:hAnsi="Times New Roman"/>
              </w:rPr>
            </w:pPr>
          </w:p>
        </w:tc>
      </w:tr>
    </w:tbl>
    <w:p w:rsidR="00CB0058" w:rsidRPr="00083198" w:rsidRDefault="00CB0058" w:rsidP="00CB0058">
      <w:pPr>
        <w:pStyle w:val="Noeeu1"/>
        <w:spacing w:line="240" w:lineRule="auto"/>
      </w:pPr>
    </w:p>
    <w:p w:rsidR="00CB0058" w:rsidRPr="00083198" w:rsidRDefault="00CB0058" w:rsidP="00CB0058">
      <w:pPr>
        <w:pStyle w:val="Noeeu1"/>
        <w:rPr>
          <w:b/>
        </w:rPr>
      </w:pPr>
      <w:r w:rsidRPr="00083198">
        <w:rPr>
          <w:b/>
        </w:rPr>
        <w:t xml:space="preserve">              ПРИКАЗ                                                                           БОЕРЫК</w:t>
      </w:r>
    </w:p>
    <w:p w:rsidR="00CB0058" w:rsidRPr="00083198" w:rsidRDefault="00CB0058" w:rsidP="00CB0058">
      <w:pPr>
        <w:pStyle w:val="Noeeu1"/>
        <w:spacing w:line="240" w:lineRule="auto"/>
        <w:jc w:val="center"/>
      </w:pPr>
      <w:r w:rsidRPr="00083198"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369"/>
        <w:gridCol w:w="3010"/>
        <w:gridCol w:w="443"/>
        <w:gridCol w:w="2925"/>
      </w:tblGrid>
      <w:tr w:rsidR="00CB0058" w:rsidRPr="00083198" w:rsidTr="00DB3075">
        <w:tc>
          <w:tcPr>
            <w:tcW w:w="3369" w:type="dxa"/>
            <w:tcBorders>
              <w:bottom w:val="single" w:sz="6" w:space="0" w:color="auto"/>
            </w:tcBorders>
          </w:tcPr>
          <w:p w:rsidR="00CB0058" w:rsidRPr="00083198" w:rsidRDefault="00CB0058" w:rsidP="00DB3075">
            <w:pPr>
              <w:pStyle w:val="Noeeu1"/>
              <w:jc w:val="center"/>
              <w:rPr>
                <w:b/>
                <w:bCs/>
              </w:rPr>
            </w:pPr>
          </w:p>
        </w:tc>
        <w:tc>
          <w:tcPr>
            <w:tcW w:w="3010" w:type="dxa"/>
          </w:tcPr>
          <w:p w:rsidR="00CB0058" w:rsidRPr="00083198" w:rsidRDefault="00CB0058" w:rsidP="00DB3075">
            <w:pPr>
              <w:pStyle w:val="Noeeu1"/>
              <w:jc w:val="center"/>
            </w:pPr>
          </w:p>
        </w:tc>
        <w:tc>
          <w:tcPr>
            <w:tcW w:w="443" w:type="dxa"/>
          </w:tcPr>
          <w:p w:rsidR="00CB0058" w:rsidRPr="00083198" w:rsidRDefault="00CB0058" w:rsidP="00DB3075">
            <w:pPr>
              <w:pStyle w:val="Noeeu1"/>
              <w:jc w:val="center"/>
            </w:pPr>
            <w:r w:rsidRPr="00083198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CB0058" w:rsidRPr="00083198" w:rsidRDefault="00CB0058" w:rsidP="00DB3075">
            <w:pPr>
              <w:pStyle w:val="Noeeu1"/>
            </w:pPr>
          </w:p>
        </w:tc>
      </w:tr>
    </w:tbl>
    <w:p w:rsidR="00CB0058" w:rsidRPr="00083198" w:rsidRDefault="00CB0058" w:rsidP="00CB0058">
      <w:pPr>
        <w:spacing w:line="300" w:lineRule="exact"/>
        <w:rPr>
          <w:rFonts w:ascii="Times New Roman" w:hAnsi="Times New Roman" w:cs="Times New Roman"/>
          <w:sz w:val="28"/>
        </w:rPr>
      </w:pPr>
      <w:r w:rsidRPr="00083198">
        <w:rPr>
          <w:rFonts w:ascii="Times New Roman" w:hAnsi="Times New Roman" w:cs="Times New Roman"/>
          <w:sz w:val="28"/>
        </w:rPr>
        <w:t xml:space="preserve">                                                            г. Казань</w:t>
      </w:r>
    </w:p>
    <w:p w:rsidR="00CB0058" w:rsidRDefault="00CB0058" w:rsidP="00CB0058">
      <w:pPr>
        <w:pStyle w:val="11"/>
        <w:suppressLineNumbers/>
        <w:suppressAutoHyphens/>
        <w:spacing w:line="240" w:lineRule="auto"/>
        <w:jc w:val="both"/>
        <w:rPr>
          <w:sz w:val="20"/>
        </w:rPr>
      </w:pPr>
    </w:p>
    <w:p w:rsidR="00CB0058" w:rsidRDefault="00CB0058" w:rsidP="00CB0058">
      <w:pPr>
        <w:pStyle w:val="11"/>
        <w:suppressLineNumbers/>
        <w:suppressAutoHyphens/>
        <w:spacing w:line="240" w:lineRule="auto"/>
        <w:jc w:val="both"/>
        <w:rPr>
          <w:sz w:val="20"/>
        </w:rPr>
      </w:pPr>
    </w:p>
    <w:p w:rsidR="00AC27D7" w:rsidRPr="00AC27D7" w:rsidRDefault="00CB0058" w:rsidP="00CB005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C27D7">
        <w:rPr>
          <w:rFonts w:ascii="Times New Roman" w:eastAsia="Times New Roman" w:hAnsi="Times New Roman" w:cs="Times New Roman"/>
          <w:sz w:val="20"/>
          <w:szCs w:val="20"/>
        </w:rPr>
        <w:t xml:space="preserve">Об  утверждении Положения </w:t>
      </w:r>
      <w:r w:rsidR="00AC27D7">
        <w:rPr>
          <w:rFonts w:ascii="Times New Roman" w:eastAsia="Times New Roman" w:hAnsi="Times New Roman" w:cs="Times New Roman"/>
          <w:sz w:val="20"/>
          <w:szCs w:val="20"/>
        </w:rPr>
        <w:t>и состава</w:t>
      </w:r>
      <w:r w:rsidRPr="00AC27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27D7" w:rsidRPr="00AC27D7" w:rsidRDefault="00CB0058" w:rsidP="00CB00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7D7">
        <w:rPr>
          <w:rFonts w:ascii="Times New Roman" w:hAnsi="Times New Roman" w:cs="Times New Roman"/>
          <w:sz w:val="20"/>
          <w:szCs w:val="20"/>
        </w:rPr>
        <w:t>О</w:t>
      </w:r>
      <w:r w:rsidRPr="00AC27D7">
        <w:rPr>
          <w:rFonts w:ascii="Times New Roman" w:eastAsia="Times New Roman" w:hAnsi="Times New Roman" w:cs="Times New Roman"/>
          <w:sz w:val="20"/>
          <w:szCs w:val="20"/>
        </w:rPr>
        <w:t>бщественно</w:t>
      </w:r>
      <w:r w:rsidR="00AC27D7"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AC27D7" w:rsidRPr="00AC27D7">
        <w:rPr>
          <w:rFonts w:ascii="Times New Roman" w:hAnsi="Times New Roman" w:cs="Times New Roman"/>
          <w:sz w:val="20"/>
          <w:szCs w:val="20"/>
        </w:rPr>
        <w:t xml:space="preserve"> </w:t>
      </w:r>
      <w:r w:rsidRPr="00AC27D7">
        <w:rPr>
          <w:rFonts w:ascii="Times New Roman" w:eastAsia="Times New Roman" w:hAnsi="Times New Roman" w:cs="Times New Roman"/>
          <w:sz w:val="20"/>
          <w:szCs w:val="20"/>
        </w:rPr>
        <w:t>совет</w:t>
      </w:r>
      <w:r w:rsidR="00AC27D7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AC27D7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AC27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C27D7">
        <w:rPr>
          <w:rFonts w:ascii="Times New Roman" w:hAnsi="Times New Roman" w:cs="Times New Roman"/>
          <w:sz w:val="20"/>
          <w:szCs w:val="20"/>
        </w:rPr>
        <w:t>Государственном</w:t>
      </w:r>
      <w:proofErr w:type="gramEnd"/>
      <w:r w:rsidRPr="00AC27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058" w:rsidRPr="00AC27D7" w:rsidRDefault="00CB0058" w:rsidP="00AC27D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C27D7">
        <w:rPr>
          <w:rFonts w:ascii="Times New Roman" w:hAnsi="Times New Roman" w:cs="Times New Roman"/>
          <w:sz w:val="20"/>
          <w:szCs w:val="20"/>
        </w:rPr>
        <w:t>комитете</w:t>
      </w:r>
      <w:proofErr w:type="gramEnd"/>
      <w:r w:rsidRPr="00AC27D7">
        <w:rPr>
          <w:rFonts w:ascii="Times New Roman" w:hAnsi="Times New Roman" w:cs="Times New Roman"/>
          <w:sz w:val="20"/>
          <w:szCs w:val="20"/>
        </w:rPr>
        <w:t xml:space="preserve"> </w:t>
      </w:r>
      <w:r w:rsidRPr="00AC27D7">
        <w:rPr>
          <w:rFonts w:ascii="Times New Roman" w:hAnsi="Times New Roman" w:cs="Times New Roman"/>
          <w:sz w:val="20"/>
        </w:rPr>
        <w:t>Республики Татарстан по закупкам</w:t>
      </w:r>
    </w:p>
    <w:p w:rsidR="00CB0058" w:rsidRDefault="00CB0058" w:rsidP="00CB0058">
      <w:pPr>
        <w:pStyle w:val="11"/>
        <w:suppressLineNumbers/>
        <w:suppressAutoHyphens/>
        <w:spacing w:line="240" w:lineRule="auto"/>
        <w:jc w:val="both"/>
        <w:rPr>
          <w:sz w:val="20"/>
        </w:rPr>
      </w:pPr>
    </w:p>
    <w:p w:rsidR="00CB0058" w:rsidRPr="00E5626E" w:rsidRDefault="00CB0058" w:rsidP="00CB0058">
      <w:pPr>
        <w:pStyle w:val="11"/>
        <w:suppressLineNumbers/>
        <w:suppressAutoHyphens/>
        <w:spacing w:line="240" w:lineRule="auto"/>
        <w:jc w:val="both"/>
        <w:rPr>
          <w:sz w:val="20"/>
        </w:rPr>
      </w:pPr>
    </w:p>
    <w:p w:rsidR="00CB0058" w:rsidRPr="00DF75EF" w:rsidRDefault="00CB0058" w:rsidP="00CB0058">
      <w:pPr>
        <w:pStyle w:val="11"/>
        <w:suppressLineNumbers/>
        <w:suppressAutoHyphens/>
        <w:spacing w:line="240" w:lineRule="auto"/>
        <w:ind w:firstLine="709"/>
        <w:jc w:val="both"/>
        <w:rPr>
          <w:szCs w:val="28"/>
        </w:rPr>
      </w:pPr>
      <w:r w:rsidRPr="00DF75EF">
        <w:rPr>
          <w:szCs w:val="28"/>
        </w:rPr>
        <w:t>В целях повышения эффективности деятельности Государственно</w:t>
      </w:r>
      <w:r>
        <w:rPr>
          <w:szCs w:val="28"/>
        </w:rPr>
        <w:t>го</w:t>
      </w:r>
      <w:r w:rsidRPr="00DF75EF">
        <w:rPr>
          <w:szCs w:val="28"/>
        </w:rPr>
        <w:t xml:space="preserve"> комитет</w:t>
      </w:r>
      <w:r>
        <w:rPr>
          <w:szCs w:val="28"/>
        </w:rPr>
        <w:t>а</w:t>
      </w:r>
      <w:r w:rsidRPr="00DF75EF">
        <w:rPr>
          <w:szCs w:val="28"/>
        </w:rPr>
        <w:t xml:space="preserve"> Республики Татарстан по закупкам</w:t>
      </w:r>
      <w:r w:rsidRPr="00CB0058">
        <w:rPr>
          <w:szCs w:val="28"/>
        </w:rPr>
        <w:t xml:space="preserve"> </w:t>
      </w:r>
      <w:r>
        <w:rPr>
          <w:szCs w:val="28"/>
        </w:rPr>
        <w:t xml:space="preserve">и во исполнение постановления Кабинета Министров Республики Татарстан от 20.09.2014 № 669 «О внесении изменений в постановление Кабинета Министров Республики Татарстан от 18.11.2010 №906 «Об общественном совете при министерстве (ведомстве) Республики Татарстан» </w:t>
      </w:r>
      <w:r w:rsidRPr="00DF75EF">
        <w:rPr>
          <w:szCs w:val="28"/>
        </w:rPr>
        <w:t xml:space="preserve"> </w:t>
      </w:r>
      <w:proofErr w:type="spellStart"/>
      <w:proofErr w:type="gramStart"/>
      <w:r w:rsidRPr="00DF75EF">
        <w:rPr>
          <w:szCs w:val="28"/>
        </w:rPr>
        <w:t>п</w:t>
      </w:r>
      <w:proofErr w:type="spellEnd"/>
      <w:proofErr w:type="gramEnd"/>
      <w:r w:rsidRPr="00DF75EF">
        <w:rPr>
          <w:szCs w:val="28"/>
        </w:rPr>
        <w:t xml:space="preserve"> </w:t>
      </w:r>
      <w:proofErr w:type="spellStart"/>
      <w:r w:rsidRPr="00DF75EF">
        <w:rPr>
          <w:szCs w:val="28"/>
        </w:rPr>
        <w:t>р</w:t>
      </w:r>
      <w:proofErr w:type="spellEnd"/>
      <w:r w:rsidRPr="00DF75EF">
        <w:rPr>
          <w:szCs w:val="28"/>
        </w:rPr>
        <w:t xml:space="preserve"> и к а </w:t>
      </w:r>
      <w:proofErr w:type="spellStart"/>
      <w:r w:rsidRPr="00DF75EF">
        <w:rPr>
          <w:szCs w:val="28"/>
        </w:rPr>
        <w:t>з</w:t>
      </w:r>
      <w:proofErr w:type="spellEnd"/>
      <w:r w:rsidRPr="00DF75EF">
        <w:rPr>
          <w:szCs w:val="28"/>
        </w:rPr>
        <w:t xml:space="preserve"> </w:t>
      </w:r>
      <w:proofErr w:type="spellStart"/>
      <w:r w:rsidRPr="00DF75EF">
        <w:rPr>
          <w:szCs w:val="28"/>
        </w:rPr>
        <w:t>ы</w:t>
      </w:r>
      <w:proofErr w:type="spellEnd"/>
      <w:r w:rsidRPr="00DF75EF">
        <w:rPr>
          <w:szCs w:val="28"/>
        </w:rPr>
        <w:t xml:space="preserve"> в а ю:</w:t>
      </w:r>
    </w:p>
    <w:p w:rsidR="00CB0058" w:rsidRDefault="00CB0058" w:rsidP="00CB0058">
      <w:pPr>
        <w:pStyle w:val="11"/>
        <w:suppressLineNumbers/>
        <w:suppressAutoHyphens/>
        <w:spacing w:line="276" w:lineRule="auto"/>
        <w:ind w:firstLine="709"/>
        <w:jc w:val="both"/>
        <w:rPr>
          <w:szCs w:val="28"/>
        </w:rPr>
      </w:pPr>
    </w:p>
    <w:p w:rsidR="002525BF" w:rsidRDefault="00302536" w:rsidP="002525BF">
      <w:pPr>
        <w:pStyle w:val="11"/>
        <w:suppressLineNumbers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525BF">
        <w:rPr>
          <w:szCs w:val="28"/>
        </w:rPr>
        <w:t xml:space="preserve">Утвердить прилагаемое Положение об Общественном совете при </w:t>
      </w:r>
      <w:r w:rsidR="002525BF" w:rsidRPr="00DF75EF">
        <w:rPr>
          <w:szCs w:val="28"/>
        </w:rPr>
        <w:t>Государственном комитете Р</w:t>
      </w:r>
      <w:r w:rsidR="002525BF">
        <w:rPr>
          <w:szCs w:val="28"/>
        </w:rPr>
        <w:t>еспублики Татарстан по закупкам.</w:t>
      </w:r>
    </w:p>
    <w:p w:rsidR="00302536" w:rsidRPr="00DF75EF" w:rsidRDefault="00302536" w:rsidP="00302536">
      <w:pPr>
        <w:pStyle w:val="11"/>
        <w:suppressLineNumbers/>
        <w:suppressAutoHyphens/>
        <w:spacing w:line="240" w:lineRule="auto"/>
        <w:ind w:firstLine="709"/>
        <w:jc w:val="both"/>
        <w:rPr>
          <w:sz w:val="20"/>
        </w:rPr>
      </w:pPr>
      <w:r>
        <w:rPr>
          <w:szCs w:val="28"/>
        </w:rPr>
        <w:t xml:space="preserve">2. </w:t>
      </w:r>
      <w:r w:rsidRPr="00DF75EF">
        <w:rPr>
          <w:szCs w:val="28"/>
        </w:rPr>
        <w:t xml:space="preserve">Утвердить состав Общественного Совета при Государственном </w:t>
      </w:r>
      <w:proofErr w:type="gramStart"/>
      <w:r w:rsidRPr="00DF75EF">
        <w:rPr>
          <w:szCs w:val="28"/>
        </w:rPr>
        <w:t>комитете</w:t>
      </w:r>
      <w:proofErr w:type="gramEnd"/>
      <w:r w:rsidRPr="00DF75EF">
        <w:rPr>
          <w:szCs w:val="28"/>
        </w:rPr>
        <w:t xml:space="preserve"> Республики Татарстан по закупкам  согласно</w:t>
      </w:r>
      <w:r>
        <w:rPr>
          <w:szCs w:val="28"/>
        </w:rPr>
        <w:t xml:space="preserve"> приложению №1.</w:t>
      </w:r>
    </w:p>
    <w:p w:rsidR="002525BF" w:rsidRPr="00E5626E" w:rsidRDefault="00302536" w:rsidP="002525BF">
      <w:pPr>
        <w:pStyle w:val="11"/>
        <w:suppressLineNumbers/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525BF">
        <w:rPr>
          <w:szCs w:val="28"/>
        </w:rPr>
        <w:t xml:space="preserve">. Признать утратившим силу пункт 1 приказа председателя </w:t>
      </w:r>
      <w:r w:rsidR="002525BF" w:rsidRPr="00DF75EF">
        <w:rPr>
          <w:szCs w:val="28"/>
        </w:rPr>
        <w:t>Государственно</w:t>
      </w:r>
      <w:r w:rsidR="002525BF">
        <w:rPr>
          <w:szCs w:val="28"/>
        </w:rPr>
        <w:t>го</w:t>
      </w:r>
      <w:r w:rsidR="002525BF" w:rsidRPr="00DF75EF">
        <w:rPr>
          <w:szCs w:val="28"/>
        </w:rPr>
        <w:t xml:space="preserve"> комитет</w:t>
      </w:r>
      <w:r w:rsidR="002525BF">
        <w:rPr>
          <w:szCs w:val="28"/>
        </w:rPr>
        <w:t>а</w:t>
      </w:r>
      <w:r w:rsidR="002525BF" w:rsidRPr="00DF75EF">
        <w:rPr>
          <w:szCs w:val="28"/>
        </w:rPr>
        <w:t xml:space="preserve"> Республики Татарстан по закупкам </w:t>
      </w:r>
      <w:r w:rsidR="002525BF">
        <w:rPr>
          <w:szCs w:val="28"/>
        </w:rPr>
        <w:t>от 01.12.2011 № 06-15-165</w:t>
      </w:r>
      <w:r>
        <w:rPr>
          <w:szCs w:val="28"/>
        </w:rPr>
        <w:t xml:space="preserve"> и приказ от 10.02.2014 № 04-14-21/1</w:t>
      </w:r>
      <w:r w:rsidR="002525BF">
        <w:rPr>
          <w:szCs w:val="28"/>
        </w:rPr>
        <w:t>.</w:t>
      </w:r>
    </w:p>
    <w:p w:rsidR="00CB0058" w:rsidRDefault="00302536" w:rsidP="00252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25BF" w:rsidRPr="00E562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5BF" w:rsidRPr="00E562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5BF" w:rsidRPr="00E5626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2525BF" w:rsidRPr="00DF75EF">
        <w:rPr>
          <w:rFonts w:ascii="Times New Roman" w:hAnsi="Times New Roman" w:cs="Times New Roman"/>
          <w:sz w:val="28"/>
          <w:szCs w:val="28"/>
        </w:rPr>
        <w:t xml:space="preserve">председателя Государственного комитета Республики Татарстан по закупкам </w:t>
      </w:r>
      <w:r w:rsidR="002525BF">
        <w:rPr>
          <w:rFonts w:ascii="Times New Roman" w:hAnsi="Times New Roman" w:cs="Times New Roman"/>
          <w:sz w:val="28"/>
          <w:szCs w:val="28"/>
        </w:rPr>
        <w:t>Ротарь Марию Сергеевну</w:t>
      </w:r>
      <w:r w:rsidR="002525BF" w:rsidRPr="00E5626E">
        <w:rPr>
          <w:rFonts w:ascii="Times New Roman" w:hAnsi="Times New Roman" w:cs="Times New Roman"/>
          <w:sz w:val="28"/>
          <w:szCs w:val="28"/>
        </w:rPr>
        <w:t>.</w:t>
      </w:r>
    </w:p>
    <w:p w:rsidR="00CB0058" w:rsidRDefault="00CB0058" w:rsidP="00CB0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058" w:rsidRPr="00E5626E" w:rsidRDefault="00CB0058" w:rsidP="00CB0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56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О.А. Редько</w:t>
      </w:r>
    </w:p>
    <w:p w:rsidR="00CB0058" w:rsidRPr="00E5626E" w:rsidRDefault="00CB0058" w:rsidP="00CB0058">
      <w:pPr>
        <w:pStyle w:val="a3"/>
        <w:tabs>
          <w:tab w:val="left" w:pos="0"/>
        </w:tabs>
        <w:ind w:right="-5"/>
        <w:jc w:val="left"/>
        <w:rPr>
          <w:sz w:val="20"/>
        </w:rPr>
      </w:pPr>
    </w:p>
    <w:p w:rsidR="00CB0058" w:rsidRPr="00E5626E" w:rsidRDefault="00CB0058" w:rsidP="00CB0058">
      <w:pPr>
        <w:pStyle w:val="a3"/>
        <w:tabs>
          <w:tab w:val="left" w:pos="0"/>
        </w:tabs>
        <w:ind w:right="-5"/>
        <w:jc w:val="left"/>
        <w:rPr>
          <w:sz w:val="20"/>
        </w:rPr>
      </w:pPr>
    </w:p>
    <w:p w:rsidR="00CB0058" w:rsidRDefault="00CB0058" w:rsidP="00CB00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058" w:rsidRDefault="00CB0058" w:rsidP="00CB00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058" w:rsidRPr="008A70FC" w:rsidRDefault="00CB0058" w:rsidP="008A70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7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B0058" w:rsidRPr="008A70FC" w:rsidSect="00CB005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0058"/>
    <w:rsid w:val="002525BF"/>
    <w:rsid w:val="00302536"/>
    <w:rsid w:val="00523CE8"/>
    <w:rsid w:val="008A70FC"/>
    <w:rsid w:val="00AC01B3"/>
    <w:rsid w:val="00AC27D7"/>
    <w:rsid w:val="00CB0058"/>
    <w:rsid w:val="00CB0FDE"/>
    <w:rsid w:val="00CD3275"/>
    <w:rsid w:val="00DC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8"/>
  </w:style>
  <w:style w:type="paragraph" w:styleId="1">
    <w:name w:val="heading 1"/>
    <w:basedOn w:val="a"/>
    <w:next w:val="a"/>
    <w:link w:val="10"/>
    <w:qFormat/>
    <w:rsid w:val="00CB0058"/>
    <w:pPr>
      <w:keepNext/>
      <w:spacing w:after="0" w:line="300" w:lineRule="exact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B0058"/>
    <w:pPr>
      <w:keepNext/>
      <w:spacing w:after="0" w:line="300" w:lineRule="exact"/>
      <w:jc w:val="center"/>
      <w:outlineLvl w:val="7"/>
    </w:pPr>
    <w:rPr>
      <w:rFonts w:ascii="SL_Times New Roman" w:eastAsia="Times New Roman" w:hAnsi="SL_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058"/>
    <w:rPr>
      <w:rFonts w:ascii="SL_Times New Roman" w:eastAsia="Times New Roman" w:hAnsi="SL_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B0058"/>
    <w:rPr>
      <w:rFonts w:ascii="SL_Times New Roman" w:eastAsia="Times New Roman" w:hAnsi="SL_Times New Roman" w:cs="Times New Roman"/>
      <w:b/>
      <w:sz w:val="24"/>
      <w:szCs w:val="20"/>
    </w:rPr>
  </w:style>
  <w:style w:type="paragraph" w:customStyle="1" w:styleId="Noeeu1">
    <w:name w:val="Noeeu1"/>
    <w:basedOn w:val="a"/>
    <w:rsid w:val="00CB0058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rsid w:val="00CB0058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CB0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00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CB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2014-09-29T11:26:00Z</cp:lastPrinted>
  <dcterms:created xsi:type="dcterms:W3CDTF">2014-09-23T07:41:00Z</dcterms:created>
  <dcterms:modified xsi:type="dcterms:W3CDTF">2014-10-15T07:58:00Z</dcterms:modified>
</cp:coreProperties>
</file>